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BF" w:rsidRDefault="00D960BF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  <w:r w:rsidRPr="00810654">
        <w:rPr>
          <w:b/>
          <w:bCs/>
          <w:sz w:val="36"/>
          <w:szCs w:val="36"/>
          <w:rtl/>
          <w:lang w:bidi="ar-IQ"/>
        </w:rPr>
        <w:t xml:space="preserve">الإيفادات الرسمية لشهر كانون </w:t>
      </w:r>
      <w:r w:rsidRPr="00810654">
        <w:rPr>
          <w:rFonts w:hint="cs"/>
          <w:b/>
          <w:bCs/>
          <w:sz w:val="36"/>
          <w:szCs w:val="36"/>
          <w:rtl/>
          <w:lang w:bidi="ar-IQ"/>
        </w:rPr>
        <w:t>الثاني</w:t>
      </w:r>
      <w:r w:rsidR="001F6651">
        <w:rPr>
          <w:b/>
          <w:bCs/>
          <w:sz w:val="36"/>
          <w:szCs w:val="36"/>
          <w:lang w:bidi="ar-IQ"/>
        </w:rPr>
        <w:t xml:space="preserve"> </w:t>
      </w:r>
      <w:r w:rsidR="001F6651">
        <w:rPr>
          <w:rFonts w:hint="cs"/>
          <w:b/>
          <w:bCs/>
          <w:sz w:val="36"/>
          <w:szCs w:val="36"/>
          <w:rtl/>
          <w:lang w:bidi="ar-IQ"/>
        </w:rPr>
        <w:t>وشباط</w:t>
      </w:r>
      <w:bookmarkStart w:id="0" w:name="_GoBack"/>
      <w:bookmarkEnd w:id="0"/>
      <w:r w:rsidRPr="00810654">
        <w:rPr>
          <w:rFonts w:hint="cs"/>
          <w:b/>
          <w:bCs/>
          <w:sz w:val="36"/>
          <w:szCs w:val="36"/>
          <w:rtl/>
          <w:lang w:bidi="ar-IQ"/>
        </w:rPr>
        <w:t xml:space="preserve"> 202</w:t>
      </w:r>
      <w:r w:rsidR="006B4935">
        <w:rPr>
          <w:rFonts w:hint="cs"/>
          <w:b/>
          <w:bCs/>
          <w:sz w:val="36"/>
          <w:szCs w:val="36"/>
          <w:rtl/>
          <w:lang w:bidi="ar-IQ"/>
        </w:rPr>
        <w:t>4</w:t>
      </w:r>
    </w:p>
    <w:p w:rsidR="00F41169" w:rsidRDefault="00F41169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16208" w:type="dxa"/>
        <w:tblInd w:w="-1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849"/>
        <w:gridCol w:w="1620"/>
        <w:gridCol w:w="1890"/>
        <w:gridCol w:w="2430"/>
        <w:gridCol w:w="1980"/>
        <w:gridCol w:w="1198"/>
        <w:gridCol w:w="2762"/>
        <w:gridCol w:w="2055"/>
      </w:tblGrid>
      <w:tr w:rsidR="000E1798" w:rsidRPr="00F41169" w:rsidTr="000E1798">
        <w:trPr>
          <w:trHeight w:val="600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49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1620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890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جهة السفر </w:t>
            </w:r>
          </w:p>
        </w:tc>
        <w:tc>
          <w:tcPr>
            <w:tcW w:w="2430" w:type="dxa"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الاداري وتاريخه </w:t>
            </w:r>
          </w:p>
        </w:tc>
        <w:tc>
          <w:tcPr>
            <w:tcW w:w="1980" w:type="dxa"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198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2762" w:type="dxa"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الغرض من الايفاد </w:t>
            </w:r>
          </w:p>
        </w:tc>
        <w:tc>
          <w:tcPr>
            <w:tcW w:w="2055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الجهة التي تتحمل النفقات </w:t>
            </w:r>
          </w:p>
        </w:tc>
      </w:tr>
      <w:tr w:rsidR="000E1798" w:rsidRPr="00F41169" w:rsidTr="00564346">
        <w:trPr>
          <w:trHeight w:val="1230"/>
        </w:trPr>
        <w:tc>
          <w:tcPr>
            <w:tcW w:w="424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849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5B61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علي محسن</w:t>
            </w:r>
            <w:r w:rsidR="005B61DD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إسماعيل 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المحافظ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سويسرا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6B4608" w:rsidRDefault="006B4608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(22/171) (90)</w:t>
            </w:r>
          </w:p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9/1/2024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726513" w:rsidRPr="00F41169" w:rsidRDefault="00726513" w:rsidP="0072651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15-18/1/2024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4 أيام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المؤتمر السنوي للملتقى الاقتصادي العالمي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6B4608">
        <w:trPr>
          <w:trHeight w:val="1050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قطر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6B4608" w:rsidRDefault="006B4608" w:rsidP="00F4116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(22/681) (314)</w:t>
            </w:r>
          </w:p>
          <w:p w:rsidR="00F41169" w:rsidRPr="00F41169" w:rsidRDefault="00F41169" w:rsidP="006B460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25/1/2024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8-10/1/2024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بنك قطر الوطني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6B4608">
        <w:trPr>
          <w:trHeight w:val="1050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الأردنية الهاشمية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6B4608" w:rsidRDefault="006B4608" w:rsidP="00F4116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(22/1217) (575)</w:t>
            </w:r>
          </w:p>
          <w:p w:rsidR="00F41169" w:rsidRPr="00F41169" w:rsidRDefault="00F41169" w:rsidP="00986CC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20/2/2024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28-29/2/2024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اجتماعات بعثة صندوق النقد الدولي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5D784E">
        <w:trPr>
          <w:trHeight w:val="1005"/>
        </w:trPr>
        <w:tc>
          <w:tcPr>
            <w:tcW w:w="424" w:type="dxa"/>
            <w:vMerge w:val="restart"/>
            <w:shd w:val="clear" w:color="auto" w:fill="9CC2E5" w:themeFill="accent1" w:themeFillTint="99"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849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مازن صباح احمد 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7F285A" w:rsidP="007F285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الإمارا</w:t>
            </w:r>
            <w:r w:rsidRPr="00F41169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العربية المتحدة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151D04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(22/717) (334)</w:t>
            </w:r>
          </w:p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29/1/2024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30/1-2/2/2024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اربع أيام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الاجتماعين مع البنك المركزي الاماراتي وشركة 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>k2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لمناقشة ستراتيجية عام 2024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5D784E">
        <w:trPr>
          <w:trHeight w:val="1167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سويسرا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F41169" w:rsidRPr="00F41169" w:rsidRDefault="00151D04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(22/222) (121)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10/1/2024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15-18/1/2024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اربع أيام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المؤتمر السنوي للملتقى الاقتصادي العالمي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5D784E">
        <w:trPr>
          <w:trHeight w:val="1050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قطر 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F41169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="00151D0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(22/681) (315)</w:t>
            </w:r>
          </w:p>
          <w:p w:rsidR="00F41169" w:rsidRPr="00F41169" w:rsidRDefault="00F41169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25/1/2024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8-10/1/2024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بنك قطر الوطني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7F285A" w:rsidRPr="00F41169" w:rsidTr="000E1798">
        <w:trPr>
          <w:trHeight w:val="1500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030C58" w:rsidP="00030C5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الإمارا</w:t>
            </w:r>
            <w:r w:rsidRPr="00F41169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ت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العربية المتحدة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151D04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(22/716) (333)</w:t>
            </w:r>
          </w:p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29/1/2024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  <w:hideMark/>
          </w:tcPr>
          <w:p w:rsidR="00726513" w:rsidRPr="00F41169" w:rsidRDefault="00726513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1-2/2/2024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مع  شركة 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>k2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لمناقشة ستراتيجية عام 2024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7F285A" w:rsidRPr="00F41169" w:rsidTr="005D784E">
        <w:trPr>
          <w:trHeight w:val="960"/>
        </w:trPr>
        <w:tc>
          <w:tcPr>
            <w:tcW w:w="424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8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سمير</w:t>
            </w:r>
            <w:r w:rsidR="00030C58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فخري نعمة 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مكلف بأعمال دائرة الإحصاء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الأردنية الهاشمية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151D04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(22/1188) (550)</w:t>
            </w:r>
          </w:p>
          <w:p w:rsidR="00F41169" w:rsidRPr="00F41169" w:rsidRDefault="00F41169" w:rsidP="00986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19/2/2024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  <w:hideMark/>
          </w:tcPr>
          <w:p w:rsidR="00726513" w:rsidRPr="00F41169" w:rsidRDefault="00726513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28-29/2/2024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اجتماعات بعثة صندوق النقد الدولي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0E1798">
        <w:trPr>
          <w:trHeight w:val="1200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030C58" w:rsidP="00030C5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الإمارا</w:t>
            </w:r>
            <w:r w:rsidRPr="00F41169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ت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العربية المتحدة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151D04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(22/635) (303)</w:t>
            </w:r>
          </w:p>
          <w:p w:rsidR="00F41169" w:rsidRPr="00F41169" w:rsidRDefault="00F41169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24/1/2024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  <w:hideMark/>
          </w:tcPr>
          <w:p w:rsidR="00726513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11/2/2024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 واحد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المنتدى الثامن للمالية العامة في الدول العربية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7F285A" w:rsidRPr="00F41169" w:rsidTr="000E1798">
        <w:trPr>
          <w:trHeight w:val="1500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محمد يونس سلمان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مكلف </w:t>
            </w:r>
            <w:r w:rsidR="00030C58" w:rsidRPr="00F41169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بأعمال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دائرة الاستثمارات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الأردنية الهاشمية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BF7626" w:rsidRDefault="00BF7626" w:rsidP="00BF762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(22/1278) (601)</w:t>
            </w:r>
          </w:p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21/2/2024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  <w:hideMark/>
          </w:tcPr>
          <w:p w:rsidR="00726513" w:rsidRPr="00F41169" w:rsidRDefault="00726513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27-29/2/2024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 أيام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تمويل التجارة وقضايا العملات الأجنبية الأخرى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</w:tbl>
    <w:p w:rsidR="00F41169" w:rsidRDefault="00F41169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p w:rsidR="00F41169" w:rsidRDefault="00F41169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p w:rsidR="00F41169" w:rsidRDefault="00F41169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p w:rsidR="00D960BF" w:rsidRDefault="00D960BF" w:rsidP="005D784E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5E538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E538E" w:rsidRDefault="005E538E" w:rsidP="006B4935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sectPr w:rsidR="005E538E" w:rsidSect="00EE304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9"/>
    <w:rsid w:val="00007C2E"/>
    <w:rsid w:val="00012A1A"/>
    <w:rsid w:val="000140C0"/>
    <w:rsid w:val="00030C58"/>
    <w:rsid w:val="000834F3"/>
    <w:rsid w:val="000A5F17"/>
    <w:rsid w:val="000A62D9"/>
    <w:rsid w:val="000C1FDE"/>
    <w:rsid w:val="000C76FE"/>
    <w:rsid w:val="000D12D4"/>
    <w:rsid w:val="000E1798"/>
    <w:rsid w:val="000E1C9E"/>
    <w:rsid w:val="000F423E"/>
    <w:rsid w:val="00111B62"/>
    <w:rsid w:val="001147AB"/>
    <w:rsid w:val="00151D04"/>
    <w:rsid w:val="0015708D"/>
    <w:rsid w:val="00184775"/>
    <w:rsid w:val="00184AC8"/>
    <w:rsid w:val="00196339"/>
    <w:rsid w:val="00196815"/>
    <w:rsid w:val="001A70C7"/>
    <w:rsid w:val="001A797F"/>
    <w:rsid w:val="001C3DF9"/>
    <w:rsid w:val="001D27A2"/>
    <w:rsid w:val="001D6A6B"/>
    <w:rsid w:val="001D713E"/>
    <w:rsid w:val="001F6651"/>
    <w:rsid w:val="00200DB0"/>
    <w:rsid w:val="00203A7A"/>
    <w:rsid w:val="00215D80"/>
    <w:rsid w:val="002205C9"/>
    <w:rsid w:val="0027188B"/>
    <w:rsid w:val="0028291C"/>
    <w:rsid w:val="002B654F"/>
    <w:rsid w:val="002D6BE3"/>
    <w:rsid w:val="002E00FA"/>
    <w:rsid w:val="003261DA"/>
    <w:rsid w:val="00340B1E"/>
    <w:rsid w:val="00352DBD"/>
    <w:rsid w:val="00381AC4"/>
    <w:rsid w:val="00385205"/>
    <w:rsid w:val="00386F2F"/>
    <w:rsid w:val="00392052"/>
    <w:rsid w:val="00392151"/>
    <w:rsid w:val="00395F98"/>
    <w:rsid w:val="003A1C62"/>
    <w:rsid w:val="003B62FC"/>
    <w:rsid w:val="003B74FC"/>
    <w:rsid w:val="003C33D8"/>
    <w:rsid w:val="003C6F22"/>
    <w:rsid w:val="0043164A"/>
    <w:rsid w:val="004407DF"/>
    <w:rsid w:val="00444400"/>
    <w:rsid w:val="004701DF"/>
    <w:rsid w:val="004B0F1C"/>
    <w:rsid w:val="004B7499"/>
    <w:rsid w:val="00503241"/>
    <w:rsid w:val="00515809"/>
    <w:rsid w:val="00533E25"/>
    <w:rsid w:val="00563379"/>
    <w:rsid w:val="00564346"/>
    <w:rsid w:val="005A2FB4"/>
    <w:rsid w:val="005B14C2"/>
    <w:rsid w:val="005B61DD"/>
    <w:rsid w:val="005D784E"/>
    <w:rsid w:val="005E3BFB"/>
    <w:rsid w:val="005E538E"/>
    <w:rsid w:val="005F3C3D"/>
    <w:rsid w:val="005F40B0"/>
    <w:rsid w:val="006058CD"/>
    <w:rsid w:val="00651DF2"/>
    <w:rsid w:val="0065390A"/>
    <w:rsid w:val="00671AB5"/>
    <w:rsid w:val="00673BF9"/>
    <w:rsid w:val="006928F1"/>
    <w:rsid w:val="006963FA"/>
    <w:rsid w:val="006B03B4"/>
    <w:rsid w:val="006B1DD7"/>
    <w:rsid w:val="006B4608"/>
    <w:rsid w:val="006B4935"/>
    <w:rsid w:val="006C71E5"/>
    <w:rsid w:val="006D4C90"/>
    <w:rsid w:val="006F4C80"/>
    <w:rsid w:val="006F5D24"/>
    <w:rsid w:val="006F5E38"/>
    <w:rsid w:val="007005D2"/>
    <w:rsid w:val="007032B9"/>
    <w:rsid w:val="00726513"/>
    <w:rsid w:val="0077529F"/>
    <w:rsid w:val="00795512"/>
    <w:rsid w:val="007E4554"/>
    <w:rsid w:val="007E7875"/>
    <w:rsid w:val="007F285A"/>
    <w:rsid w:val="007F2B43"/>
    <w:rsid w:val="00801864"/>
    <w:rsid w:val="00810449"/>
    <w:rsid w:val="00810654"/>
    <w:rsid w:val="00813CBA"/>
    <w:rsid w:val="00814DA9"/>
    <w:rsid w:val="0081648D"/>
    <w:rsid w:val="00845092"/>
    <w:rsid w:val="00845A63"/>
    <w:rsid w:val="008504C1"/>
    <w:rsid w:val="00863EDD"/>
    <w:rsid w:val="00866C33"/>
    <w:rsid w:val="00867501"/>
    <w:rsid w:val="00877FAA"/>
    <w:rsid w:val="008A345B"/>
    <w:rsid w:val="008B3625"/>
    <w:rsid w:val="008B6EB9"/>
    <w:rsid w:val="008C0540"/>
    <w:rsid w:val="008D315E"/>
    <w:rsid w:val="008E386B"/>
    <w:rsid w:val="008E403B"/>
    <w:rsid w:val="008F3C53"/>
    <w:rsid w:val="00905CCB"/>
    <w:rsid w:val="00913752"/>
    <w:rsid w:val="009239BF"/>
    <w:rsid w:val="0093552C"/>
    <w:rsid w:val="00936B3D"/>
    <w:rsid w:val="009802ED"/>
    <w:rsid w:val="00986CC7"/>
    <w:rsid w:val="00996560"/>
    <w:rsid w:val="009A478E"/>
    <w:rsid w:val="009C7578"/>
    <w:rsid w:val="009D4684"/>
    <w:rsid w:val="009D4A65"/>
    <w:rsid w:val="00A01208"/>
    <w:rsid w:val="00A05489"/>
    <w:rsid w:val="00A41449"/>
    <w:rsid w:val="00A41801"/>
    <w:rsid w:val="00A43B99"/>
    <w:rsid w:val="00A563C9"/>
    <w:rsid w:val="00A733CC"/>
    <w:rsid w:val="00A92C20"/>
    <w:rsid w:val="00A97FBC"/>
    <w:rsid w:val="00AB7DCF"/>
    <w:rsid w:val="00AD32DF"/>
    <w:rsid w:val="00AD4F2B"/>
    <w:rsid w:val="00AE1C8B"/>
    <w:rsid w:val="00AE437E"/>
    <w:rsid w:val="00B24E42"/>
    <w:rsid w:val="00B53437"/>
    <w:rsid w:val="00B67B57"/>
    <w:rsid w:val="00B8485F"/>
    <w:rsid w:val="00BA1469"/>
    <w:rsid w:val="00BA2E6D"/>
    <w:rsid w:val="00BC4D80"/>
    <w:rsid w:val="00BF7626"/>
    <w:rsid w:val="00C34B66"/>
    <w:rsid w:val="00C6562C"/>
    <w:rsid w:val="00C702E6"/>
    <w:rsid w:val="00C8745D"/>
    <w:rsid w:val="00C96A7F"/>
    <w:rsid w:val="00CA087E"/>
    <w:rsid w:val="00CA1003"/>
    <w:rsid w:val="00CC121B"/>
    <w:rsid w:val="00CC352E"/>
    <w:rsid w:val="00CD0C46"/>
    <w:rsid w:val="00D168FB"/>
    <w:rsid w:val="00D24D38"/>
    <w:rsid w:val="00D4636F"/>
    <w:rsid w:val="00D46D9F"/>
    <w:rsid w:val="00D56973"/>
    <w:rsid w:val="00D909CC"/>
    <w:rsid w:val="00D960BF"/>
    <w:rsid w:val="00D96B00"/>
    <w:rsid w:val="00DC05F5"/>
    <w:rsid w:val="00DC517B"/>
    <w:rsid w:val="00DC5671"/>
    <w:rsid w:val="00DE6C7F"/>
    <w:rsid w:val="00DF1FEC"/>
    <w:rsid w:val="00DF2647"/>
    <w:rsid w:val="00E044AB"/>
    <w:rsid w:val="00E07741"/>
    <w:rsid w:val="00E3235E"/>
    <w:rsid w:val="00E47CDD"/>
    <w:rsid w:val="00E6213D"/>
    <w:rsid w:val="00E66843"/>
    <w:rsid w:val="00E77A2E"/>
    <w:rsid w:val="00E83555"/>
    <w:rsid w:val="00E9166C"/>
    <w:rsid w:val="00EA6423"/>
    <w:rsid w:val="00EB4913"/>
    <w:rsid w:val="00EC54E7"/>
    <w:rsid w:val="00ED796B"/>
    <w:rsid w:val="00EE1181"/>
    <w:rsid w:val="00EE3042"/>
    <w:rsid w:val="00EE49C7"/>
    <w:rsid w:val="00F1081C"/>
    <w:rsid w:val="00F24B28"/>
    <w:rsid w:val="00F321D9"/>
    <w:rsid w:val="00F370C6"/>
    <w:rsid w:val="00F40FD5"/>
    <w:rsid w:val="00F41169"/>
    <w:rsid w:val="00F4431F"/>
    <w:rsid w:val="00F45818"/>
    <w:rsid w:val="00F5697B"/>
    <w:rsid w:val="00F57FA8"/>
    <w:rsid w:val="00F63C10"/>
    <w:rsid w:val="00F96CBB"/>
    <w:rsid w:val="00FA7CC7"/>
    <w:rsid w:val="00FB11CD"/>
    <w:rsid w:val="00FB61C8"/>
    <w:rsid w:val="00FD5844"/>
    <w:rsid w:val="00FE52EC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2788"/>
  <w15:chartTrackingRefBased/>
  <w15:docId w15:val="{53518A77-CBCB-4B30-958C-00E638C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6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D6B6-B7D6-4AAB-82E4-87D63AED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Shahatha</dc:creator>
  <cp:keywords/>
  <dc:description/>
  <cp:lastModifiedBy>Layla Shahatha</cp:lastModifiedBy>
  <cp:revision>13</cp:revision>
  <dcterms:created xsi:type="dcterms:W3CDTF">2024-03-25T06:45:00Z</dcterms:created>
  <dcterms:modified xsi:type="dcterms:W3CDTF">2024-03-26T09:33:00Z</dcterms:modified>
</cp:coreProperties>
</file>